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3" w:rsidRDefault="00B66A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-882595</wp:posOffset>
            </wp:positionV>
            <wp:extent cx="2190777" cy="2186609"/>
            <wp:effectExtent l="19050" t="0" r="0" b="0"/>
            <wp:wrapNone/>
            <wp:docPr id="1" name="Picture 0" descr="16f284_cdf108c029c84d6da977e90b6d2a3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f284_cdf108c029c84d6da977e90b6d2a39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77" cy="218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23" w:rsidRDefault="00B66A23"/>
    <w:p w:rsidR="00B66A23" w:rsidRDefault="00B66A23"/>
    <w:p w:rsidR="000F44C5" w:rsidRDefault="00B66A23" w:rsidP="00B66A23">
      <w:pPr>
        <w:jc w:val="center"/>
        <w:rPr>
          <w:sz w:val="48"/>
          <w:szCs w:val="48"/>
        </w:rPr>
      </w:pPr>
      <w:r>
        <w:rPr>
          <w:sz w:val="48"/>
          <w:szCs w:val="48"/>
        </w:rPr>
        <w:t>Event Medical Group</w:t>
      </w:r>
    </w:p>
    <w:p w:rsidR="00B66A23" w:rsidRDefault="00B66A23" w:rsidP="00B66A23">
      <w:pPr>
        <w:jc w:val="center"/>
        <w:rPr>
          <w:sz w:val="48"/>
          <w:szCs w:val="48"/>
        </w:rPr>
      </w:pPr>
      <w:r>
        <w:rPr>
          <w:sz w:val="48"/>
          <w:szCs w:val="48"/>
        </w:rPr>
        <w:t>2020 Return to Sport Protocols</w:t>
      </w:r>
    </w:p>
    <w:p w:rsidR="00B66A23" w:rsidRDefault="00B66A23" w:rsidP="00DE1D51">
      <w:pPr>
        <w:spacing w:line="276" w:lineRule="auto"/>
        <w:jc w:val="center"/>
        <w:rPr>
          <w:sz w:val="48"/>
          <w:szCs w:val="48"/>
        </w:rPr>
      </w:pPr>
    </w:p>
    <w:p w:rsidR="00B66A23" w:rsidRDefault="00B66A23" w:rsidP="00DE1D5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6A23">
        <w:rPr>
          <w:sz w:val="28"/>
          <w:szCs w:val="28"/>
        </w:rPr>
        <w:t>All ATs will wear face cover</w:t>
      </w:r>
      <w:r>
        <w:rPr>
          <w:sz w:val="28"/>
          <w:szCs w:val="28"/>
        </w:rPr>
        <w:t>ings during their entire shift a</w:t>
      </w:r>
      <w:r w:rsidRPr="00B66A23">
        <w:rPr>
          <w:sz w:val="28"/>
          <w:szCs w:val="28"/>
        </w:rPr>
        <w:t>nd utilize gloves and/or hand sanitizer between patients.</w:t>
      </w:r>
    </w:p>
    <w:p w:rsidR="00DE1D51" w:rsidRPr="00DE1D51" w:rsidRDefault="00DE1D51" w:rsidP="00DE1D51">
      <w:pPr>
        <w:spacing w:line="276" w:lineRule="auto"/>
        <w:rPr>
          <w:sz w:val="28"/>
          <w:szCs w:val="28"/>
        </w:rPr>
      </w:pPr>
    </w:p>
    <w:p w:rsidR="00B66A23" w:rsidRDefault="00B66A23" w:rsidP="00DE1D5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6A23">
        <w:rPr>
          <w:sz w:val="28"/>
          <w:szCs w:val="28"/>
        </w:rPr>
        <w:t>Athletes that wish to get assessed will approach AT by themselves.  No parent or coach escort.</w:t>
      </w:r>
    </w:p>
    <w:p w:rsidR="00DE1D51" w:rsidRPr="00DE1D51" w:rsidRDefault="00DE1D51" w:rsidP="00DE1D51">
      <w:pPr>
        <w:pStyle w:val="ListParagraph"/>
        <w:spacing w:line="276" w:lineRule="auto"/>
        <w:rPr>
          <w:sz w:val="28"/>
          <w:szCs w:val="28"/>
        </w:rPr>
      </w:pPr>
    </w:p>
    <w:p w:rsidR="00DE1D51" w:rsidRPr="00DE1D51" w:rsidRDefault="00DE1D51" w:rsidP="00DE1D51">
      <w:pPr>
        <w:spacing w:line="276" w:lineRule="auto"/>
        <w:rPr>
          <w:sz w:val="28"/>
          <w:szCs w:val="28"/>
        </w:rPr>
      </w:pPr>
    </w:p>
    <w:p w:rsidR="00B66A23" w:rsidRDefault="00B66A23" w:rsidP="00DE1D5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6A23">
        <w:rPr>
          <w:sz w:val="28"/>
          <w:szCs w:val="28"/>
        </w:rPr>
        <w:t>ATs will set up away from teams/fans at their discretion.</w:t>
      </w:r>
    </w:p>
    <w:p w:rsidR="00DE1D51" w:rsidRPr="00DE1D51" w:rsidRDefault="00DE1D51" w:rsidP="00DE1D51">
      <w:pPr>
        <w:spacing w:line="276" w:lineRule="auto"/>
        <w:rPr>
          <w:sz w:val="28"/>
          <w:szCs w:val="28"/>
        </w:rPr>
      </w:pPr>
    </w:p>
    <w:p w:rsidR="00B66A23" w:rsidRDefault="00B66A23" w:rsidP="00DE1D51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66A23">
        <w:rPr>
          <w:sz w:val="28"/>
          <w:szCs w:val="28"/>
        </w:rPr>
        <w:t>On field evaluations will be determined at the discretion of the AT.</w:t>
      </w:r>
    </w:p>
    <w:p w:rsidR="00DE1D51" w:rsidRPr="00DE1D51" w:rsidRDefault="00DE1D51" w:rsidP="00DE1D51">
      <w:pPr>
        <w:pStyle w:val="ListParagraph"/>
        <w:spacing w:line="276" w:lineRule="auto"/>
        <w:rPr>
          <w:sz w:val="28"/>
          <w:szCs w:val="28"/>
        </w:rPr>
      </w:pPr>
    </w:p>
    <w:p w:rsidR="00DE1D51" w:rsidRPr="00DE1D51" w:rsidRDefault="00DE1D51" w:rsidP="00DE1D51">
      <w:pPr>
        <w:spacing w:line="276" w:lineRule="auto"/>
        <w:rPr>
          <w:sz w:val="28"/>
          <w:szCs w:val="28"/>
        </w:rPr>
      </w:pPr>
    </w:p>
    <w:p w:rsidR="00B66A23" w:rsidRPr="00B66A23" w:rsidRDefault="00B66A23" w:rsidP="00DE1D51">
      <w:pPr>
        <w:pStyle w:val="ListParagraph"/>
        <w:spacing w:line="276" w:lineRule="auto"/>
        <w:rPr>
          <w:sz w:val="28"/>
          <w:szCs w:val="28"/>
        </w:rPr>
      </w:pPr>
    </w:p>
    <w:sectPr w:rsidR="00B66A23" w:rsidRPr="00B66A23" w:rsidSect="000F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9B"/>
    <w:multiLevelType w:val="hybridMultilevel"/>
    <w:tmpl w:val="B9E6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6A23"/>
    <w:rsid w:val="000F44C5"/>
    <w:rsid w:val="00491230"/>
    <w:rsid w:val="00677E91"/>
    <w:rsid w:val="00B66A23"/>
    <w:rsid w:val="00D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 Crouse</dc:creator>
  <cp:lastModifiedBy>Thayer Crouse</cp:lastModifiedBy>
  <cp:revision>1</cp:revision>
  <dcterms:created xsi:type="dcterms:W3CDTF">2020-05-16T21:41:00Z</dcterms:created>
  <dcterms:modified xsi:type="dcterms:W3CDTF">2020-05-23T20:47:00Z</dcterms:modified>
</cp:coreProperties>
</file>